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5CF7" w14:textId="77777777" w:rsidR="003827E5" w:rsidRPr="009C65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 xml:space="preserve">CONTRACT DE SPONSORIZARE </w:t>
      </w:r>
    </w:p>
    <w:p w14:paraId="7C0843DF" w14:textId="77777777" w:rsidR="003827E5" w:rsidRPr="009C65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>NR. .… Încheiat azi ....................</w:t>
      </w:r>
    </w:p>
    <w:p w14:paraId="6420C18A" w14:textId="77777777" w:rsidR="003827E5" w:rsidRPr="009C65AD" w:rsidRDefault="003827E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8BF00A1" w14:textId="057BA3D3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br/>
        <w:t>S.C. .................................................................. cu sediul în......................................., str .......................................................,</w:t>
      </w:r>
      <w:r w:rsidRPr="009C65AD">
        <w:rPr>
          <w:rFonts w:ascii="Times New Roman" w:eastAsia="Arial" w:hAnsi="Times New Roman" w:cs="Times New Roman"/>
          <w:sz w:val="24"/>
          <w:szCs w:val="24"/>
        </w:rPr>
        <w:br/>
        <w:t>nr ............................................, sectorul ................, înmatriculată la Registrul Comerţului ......................... sub nr ....................................... și cu</w:t>
      </w:r>
      <w:r w:rsidRPr="009C65AD">
        <w:rPr>
          <w:rFonts w:ascii="Times New Roman" w:eastAsia="Arial" w:hAnsi="Times New Roman" w:cs="Times New Roman"/>
          <w:sz w:val="24"/>
          <w:szCs w:val="24"/>
        </w:rPr>
        <w:br/>
        <w:t>CIF ................................................., legal reprezentată de către ...................................................................... - în calitate</w:t>
      </w:r>
      <w:r w:rsidRPr="009C65AD">
        <w:rPr>
          <w:rFonts w:ascii="Times New Roman" w:eastAsia="Arial" w:hAnsi="Times New Roman" w:cs="Times New Roman"/>
          <w:sz w:val="24"/>
          <w:szCs w:val="24"/>
        </w:rPr>
        <w:br/>
        <w:t>de ..................................................., denumită în continuare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 xml:space="preserve"> SPONSOR </w:t>
      </w:r>
    </w:p>
    <w:p w14:paraId="62880CAF" w14:textId="77777777" w:rsidR="003827E5" w:rsidRPr="009C65AD" w:rsidRDefault="0000000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>și</w:t>
      </w:r>
    </w:p>
    <w:p w14:paraId="185B7A81" w14:textId="77777777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 xml:space="preserve">ASOCIAȚIA </w:t>
      </w:r>
      <w:r w:rsidRPr="009C6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ÎMPREUNĂ PENTRU VICTOR ANDREI DINESCU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, </w:t>
      </w:r>
      <w:bookmarkStart w:id="0" w:name="_Hlk103684671"/>
      <w:r w:rsidRPr="009C65AD">
        <w:rPr>
          <w:rFonts w:ascii="Times New Roman" w:eastAsia="Arial" w:hAnsi="Times New Roman" w:cs="Times New Roman"/>
          <w:sz w:val="24"/>
          <w:szCs w:val="24"/>
        </w:rPr>
        <w:t xml:space="preserve">persoană juridică română înregistrată în registrul entităților de cult, cu sediul în JUD. VÂLCEA, MUN. RÂMNICU VÂLCEA, STR. CALEA LUI TRAIAN, NR.80, BL.S13, SC.B, ET.1, AP.2, 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>CIF 46067041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, </w:t>
      </w:r>
      <w:bookmarkEnd w:id="0"/>
      <w:r w:rsidRPr="009C65AD">
        <w:rPr>
          <w:rFonts w:ascii="Times New Roman" w:eastAsia="Arial" w:hAnsi="Times New Roman" w:cs="Times New Roman"/>
          <w:sz w:val="24"/>
          <w:szCs w:val="24"/>
        </w:rPr>
        <w:t xml:space="preserve">reprezentată la acest contract de </w:t>
      </w:r>
      <w:bookmarkStart w:id="1" w:name="_Hlk103024826"/>
      <w:r w:rsidRPr="009C65AD">
        <w:rPr>
          <w:rFonts w:ascii="Times New Roman" w:eastAsia="Arial" w:hAnsi="Times New Roman" w:cs="Times New Roman"/>
          <w:sz w:val="24"/>
          <w:szCs w:val="24"/>
        </w:rPr>
        <w:t xml:space="preserve">DINESCU </w:t>
      </w:r>
      <w:bookmarkEnd w:id="1"/>
      <w:r w:rsidRPr="009C65AD">
        <w:rPr>
          <w:rFonts w:ascii="Times New Roman" w:eastAsia="Arial" w:hAnsi="Times New Roman" w:cs="Times New Roman"/>
          <w:sz w:val="24"/>
          <w:szCs w:val="24"/>
        </w:rPr>
        <w:t xml:space="preserve">IOAN VALENTIN, președinte, în calitate de 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>BENEFICIAR.</w:t>
      </w:r>
    </w:p>
    <w:p w14:paraId="0877740B" w14:textId="77777777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>SPONSORUL și BENEFICIARUL, denumite în continuare în mod colectiv și „Părți” au convenit încheierea acestui contract în următoarele condiții :</w:t>
      </w:r>
    </w:p>
    <w:p w14:paraId="69AB80EB" w14:textId="77777777" w:rsidR="003827E5" w:rsidRPr="009C65AD" w:rsidRDefault="003827E5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37D96AD" w14:textId="73489A82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>Cap 1</w:t>
      </w:r>
      <w:r w:rsidR="009C65A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 xml:space="preserve"> OBIECTUL CONTRACTULUI</w:t>
      </w:r>
    </w:p>
    <w:p w14:paraId="340A6CD9" w14:textId="77777777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1.1 Obiectul contractului îl constituie sponsorizarea în conformitate cu dispozițiile Legii nr. 32/1994 privind sponsorizarea, în vederea efectuării de către 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SPONSOR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în favoarea Beneficiarului a unei sponsorizări constând în punerea la dispoziția 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BENEFICIARULUI 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a sumei de ................... lei pentru tratamentul lui 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>DINESCU VICTOR-ANDREI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diagnosticat cu AMIOTROFIE MUSCULARĂ SPINALĂ TIP 1.</w:t>
      </w:r>
    </w:p>
    <w:p w14:paraId="0EFEA05E" w14:textId="435C6AA8" w:rsidR="003827E5" w:rsidRPr="009C65AD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Cap 2</w:t>
      </w:r>
      <w:r w:rsidR="009C65A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VALOAREA CONTRACTULUI  </w:t>
      </w:r>
    </w:p>
    <w:p w14:paraId="595B0054" w14:textId="71C7EAC5" w:rsidR="003827E5" w:rsidRPr="009C65AD" w:rsidRDefault="0000000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Art.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2</w:t>
      </w:r>
      <w:r w:rsidRPr="009C65AD">
        <w:rPr>
          <w:rFonts w:ascii="Times New Roman" w:eastAsia="Arial" w:hAnsi="Times New Roman" w:cs="Times New Roman"/>
          <w:sz w:val="24"/>
          <w:szCs w:val="24"/>
        </w:rPr>
        <w:t>.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1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Valoarea totală a prezentului contract este de ............................. lei. </w:t>
      </w:r>
    </w:p>
    <w:p w14:paraId="1328699D" w14:textId="4D1D1DD2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2</w:t>
      </w:r>
      <w:r w:rsidRPr="009C65AD">
        <w:rPr>
          <w:rFonts w:ascii="Times New Roman" w:eastAsia="Arial" w:hAnsi="Times New Roman" w:cs="Times New Roman"/>
          <w:sz w:val="24"/>
          <w:szCs w:val="24"/>
        </w:rPr>
        <w:t>.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2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Plata si modalitatea de plata</w:t>
      </w:r>
    </w:p>
    <w:p w14:paraId="1068705F" w14:textId="6BA40EDD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Ajutorul acordat de către sponsor constând în suma de ..................... lei și se virează în contul nr. 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RO76INGB0000999912437756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, deschis la ING BANK </w:t>
      </w:r>
      <w:r w:rsidR="002E3575">
        <w:rPr>
          <w:rFonts w:ascii="Times New Roman" w:eastAsia="Arial" w:hAnsi="Times New Roman" w:cs="Times New Roman"/>
          <w:sz w:val="24"/>
          <w:szCs w:val="24"/>
        </w:rPr>
        <w:t xml:space="preserve">/ CASH prin </w:t>
      </w:r>
      <w:r w:rsidR="002E3575" w:rsidRPr="002E3575">
        <w:rPr>
          <w:rFonts w:ascii="Times New Roman" w:eastAsia="Arial" w:hAnsi="Times New Roman" w:cs="Times New Roman"/>
          <w:sz w:val="24"/>
          <w:szCs w:val="24"/>
        </w:rPr>
        <w:t>chitanță cu numărul</w:t>
      </w:r>
      <w:r w:rsidR="002E357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C65AD">
        <w:rPr>
          <w:rFonts w:ascii="Times New Roman" w:eastAsia="Arial" w:hAnsi="Times New Roman" w:cs="Times New Roman"/>
          <w:sz w:val="24"/>
          <w:szCs w:val="24"/>
        </w:rPr>
        <w:t>în numele asociației beneficiar.</w:t>
      </w:r>
    </w:p>
    <w:p w14:paraId="11ABB92B" w14:textId="4B748B91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>Cap 3</w:t>
      </w:r>
      <w:r w:rsidR="009C65A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 xml:space="preserve"> DURATA CONTRACTULUI </w:t>
      </w:r>
    </w:p>
    <w:p w14:paraId="03EB5322" w14:textId="0E13036F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3</w:t>
      </w:r>
      <w:r w:rsidRPr="009C65AD">
        <w:rPr>
          <w:rFonts w:ascii="Times New Roman" w:eastAsia="Arial" w:hAnsi="Times New Roman" w:cs="Times New Roman"/>
          <w:sz w:val="24"/>
          <w:szCs w:val="24"/>
        </w:rPr>
        <w:t>.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1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 Prezentul contract va intra în vigoare la data de ........................................ și se consideră a fi în derulare până la data de ............................., fiind încheiat pentru o perioadă determinată  și are drept scop susținerea activitații asociației.</w:t>
      </w:r>
    </w:p>
    <w:p w14:paraId="75E0EEC7" w14:textId="511B2007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>Cap 4</w:t>
      </w:r>
      <w:r w:rsidR="009C65A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 xml:space="preserve"> OBLIGAȚIILE PĂRTILOR CONTRACTANTE</w:t>
      </w:r>
    </w:p>
    <w:p w14:paraId="43EAAECB" w14:textId="616E04AA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 xml:space="preserve"> 4.1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Beneficiarul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 se obligă să utilizeze sumele oferite de catre 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Sponsor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în scopul stipulat în prezentul contract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406BDA" w14:textId="61C76FED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4.2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 Oricare din părti poate să aducă la cunoștință publicului prezenta sponsorizare prin promovarea numelui, a mărcii sau a imaginii sponsorului, conform art.5 din Legea privind sponsorizarea nr.32/1994.</w:t>
      </w:r>
    </w:p>
    <w:p w14:paraId="79050AF2" w14:textId="18A88B08" w:rsidR="003827E5" w:rsidRPr="009C65AD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CAP </w:t>
      </w:r>
      <w:r w:rsidR="009C65AD"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9C65A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CONDITII GENERALE </w:t>
      </w:r>
    </w:p>
    <w:p w14:paraId="5181E2AB" w14:textId="697E8C75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5.1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Părţile de comun acord cu ocazia încheierii prezentului contract desemnează fiecare câte o persoana, respectiv dna Dinescu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IOAN-VALENTIN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din partea 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BENEFICIARULUI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si ……………………………………….. din partea 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SPONSORULUI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 care vor tine permanent si eficient legatura intre ele, pentru realizarea obiectivelor fixate.</w:t>
      </w:r>
    </w:p>
    <w:p w14:paraId="7EE1A497" w14:textId="14EA6742" w:rsidR="003827E5" w:rsidRPr="009C65AD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CAP </w:t>
      </w:r>
      <w:r w:rsidR="009C65AD"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>6</w:t>
      </w:r>
      <w:r w:rsidR="009C65A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9C65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DISPOZITII FINALE </w:t>
      </w:r>
    </w:p>
    <w:p w14:paraId="31743954" w14:textId="444C8BE8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6.1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Modificarea dispozițiilor prezentului contract fără acordul scris și expres al Sponsorului va fi lipsită de efecte juridice, prezentul contract putând fi modificat și/sau completat doar prin acte adiționale.</w:t>
      </w:r>
    </w:p>
    <w:p w14:paraId="52C82AC0" w14:textId="396A7409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6.2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Litigiile care se vor naşte din prezentul contract sau în legătură cu prezentul contract, inclusiv cele referitoare la validitatea, interpretarea,executarea si desfiinţarea lui vor fi soluţionate pe cale amiabilă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.</w:t>
      </w:r>
    </w:p>
    <w:p w14:paraId="641CDC6B" w14:textId="40A61A22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6.3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Prezentul contract este încheiat în conformitate cu dispozițiile Legii nr. 32/1994, cu modificările  și completările ulterioare respectiv ale Codului Fiscal, cu modificările și completarile ulterioare, supunându-se prevederilor acestora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.</w:t>
      </w:r>
    </w:p>
    <w:p w14:paraId="4240D873" w14:textId="3F4556EE" w:rsidR="003827E5" w:rsidRPr="009C65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sz w:val="24"/>
          <w:szCs w:val="24"/>
        </w:rPr>
        <w:t xml:space="preserve">Art 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6.4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Prezentul contract s-a încheiat şi semnat astazi, data de mai sus, în 2 (doua) exemplare  originale de egală valoare juridică câte unul pentru fiecare parte</w:t>
      </w:r>
      <w:r w:rsidR="009C65AD" w:rsidRPr="009C65AD">
        <w:rPr>
          <w:rFonts w:ascii="Times New Roman" w:eastAsia="Arial" w:hAnsi="Times New Roman" w:cs="Times New Roman"/>
          <w:sz w:val="24"/>
          <w:szCs w:val="24"/>
        </w:rPr>
        <w:t>.</w:t>
      </w:r>
      <w:r w:rsidRPr="009C65A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CBC9CFA" w14:textId="77777777" w:rsidR="003827E5" w:rsidRPr="009C65AD" w:rsidRDefault="003827E5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ADEFD8E" w14:textId="77777777" w:rsidR="003827E5" w:rsidRPr="009C65AD" w:rsidRDefault="0000000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65AD">
        <w:rPr>
          <w:rFonts w:ascii="Times New Roman" w:eastAsia="Arial" w:hAnsi="Times New Roman" w:cs="Times New Roman"/>
          <w:b/>
          <w:sz w:val="24"/>
          <w:szCs w:val="24"/>
        </w:rPr>
        <w:t xml:space="preserve">SPONSOR,       </w:t>
      </w:r>
      <w:r w:rsidRPr="009C65AD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                                                                    BENEFICIAR,</w:t>
      </w:r>
    </w:p>
    <w:p w14:paraId="57B22F83" w14:textId="08F59307" w:rsidR="003827E5" w:rsidRPr="009C65AD" w:rsidRDefault="009C65AD" w:rsidP="009C65AD">
      <w:pPr>
        <w:ind w:right="56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ASOCIA</w:t>
      </w:r>
      <w:r w:rsidR="007D4F32" w:rsidRPr="007D4F32">
        <w:rPr>
          <w:rFonts w:ascii="Times New Roman" w:eastAsia="Arial" w:hAnsi="Times New Roman" w:cs="Times New Roman"/>
          <w:b/>
          <w:sz w:val="24"/>
          <w:szCs w:val="24"/>
        </w:rPr>
        <w:t>Ț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IA </w:t>
      </w:r>
      <w:r w:rsidRPr="009C6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Arial" w:hAnsi="Times New Roman" w:cs="Times New Roman"/>
          <w:b/>
          <w:sz w:val="24"/>
          <w:szCs w:val="24"/>
        </w:rPr>
        <w:t>PVAD</w:t>
      </w:r>
    </w:p>
    <w:p w14:paraId="69D5A967" w14:textId="17CB6A3C" w:rsidR="003827E5" w:rsidRPr="009C65AD" w:rsidRDefault="003827E5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sectPr w:rsidR="003827E5" w:rsidRPr="009C65AD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E5"/>
    <w:rsid w:val="002E3575"/>
    <w:rsid w:val="003827E5"/>
    <w:rsid w:val="007D4F32"/>
    <w:rsid w:val="009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B558"/>
  <w15:docId w15:val="{D36B759F-6C41-4265-83F6-E2E29047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16"/>
    <w:pPr>
      <w:spacing w:after="160" w:line="259" w:lineRule="auto"/>
    </w:pPr>
    <w:rPr>
      <w:rFonts w:ascii="Calibri" w:hAnsi="Calibri" w:cs="Calibri"/>
      <w:sz w:val="22"/>
      <w:lang w:val="it-IT" w:eastAsia="ro-RO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612</Words>
  <Characters>3494</Characters>
  <Application>Microsoft Office Word</Application>
  <DocSecurity>0</DocSecurity>
  <Lines>29</Lines>
  <Paragraphs>8</Paragraphs>
  <ScaleCrop>false</ScaleCrop>
  <Company>Ministerul Justitiei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Statie</dc:creator>
  <cp:lastModifiedBy>Vali</cp:lastModifiedBy>
  <cp:revision>8</cp:revision>
  <cp:lastPrinted>2022-12-22T11:06:00Z</cp:lastPrinted>
  <dcterms:created xsi:type="dcterms:W3CDTF">2022-05-20T08:44:00Z</dcterms:created>
  <dcterms:modified xsi:type="dcterms:W3CDTF">2022-12-22T11:06:00Z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Ministerul Justitiei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